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FE9" w:rsidRPr="004B6D98" w:rsidRDefault="00853FE9" w:rsidP="00853FE9">
      <w:pPr>
        <w:shd w:val="clear" w:color="auto" w:fill="FFFFFF"/>
        <w:spacing w:after="480" w:line="240" w:lineRule="auto"/>
        <w:jc w:val="center"/>
        <w:rPr>
          <w:rFonts w:ascii="Arial" w:hAnsi="Arial" w:cs="Arial"/>
          <w:color w:val="2B2B2B"/>
          <w:sz w:val="24"/>
          <w:szCs w:val="24"/>
        </w:rPr>
      </w:pPr>
      <w:r w:rsidRPr="009E132B">
        <w:rPr>
          <w:rFonts w:ascii="Arial" w:hAnsi="Arial" w:cs="Arial"/>
          <w:b/>
          <w:noProof/>
          <w:color w:val="2B2B2B"/>
          <w:spacing w:val="5"/>
          <w:sz w:val="28"/>
          <w:szCs w:val="28"/>
          <w:lang w:eastAsia="ru-RU"/>
        </w:rPr>
        <w:drawing>
          <wp:inline distT="0" distB="0" distL="0" distR="0" wp14:anchorId="0A711B12" wp14:editId="3028328B">
            <wp:extent cx="1152525" cy="1152525"/>
            <wp:effectExtent l="0" t="0" r="9525" b="9525"/>
            <wp:docPr id="1" name="Рисунок 1" descr="Описание: Описание: Описание: Описание: Описание: C:\Users\CBD\AppData\Local\Temp\CdbDocEditor\c9ecf073-59c0-4f39-9736-457074b3537c\document.files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C:\Users\CBD\AppData\Local\Temp\CdbDocEditor\c9ecf073-59c0-4f39-9736-457074b3537c\document.files\image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FE9" w:rsidRPr="004B6D98" w:rsidRDefault="00853FE9" w:rsidP="00853F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 w:rsidRPr="004B6D98">
        <w:rPr>
          <w:rFonts w:ascii="Arial" w:hAnsi="Arial" w:cs="Arial"/>
          <w:b/>
          <w:bCs/>
          <w:color w:val="2B2B2B"/>
          <w:spacing w:val="5"/>
          <w:sz w:val="28"/>
          <w:szCs w:val="28"/>
        </w:rPr>
        <w:t>ПРАВИТЕЛЬСТВО КЫРГЫЗСКОЙ РЕСПУБЛИКИ</w:t>
      </w:r>
    </w:p>
    <w:p w:rsidR="00853FE9" w:rsidRDefault="00853FE9" w:rsidP="00853F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:rsidR="00853FE9" w:rsidRDefault="00853FE9" w:rsidP="00853F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>
        <w:rPr>
          <w:rFonts w:ascii="Arial" w:hAnsi="Arial" w:cs="Arial"/>
          <w:b/>
          <w:bCs/>
          <w:color w:val="2B2B2B"/>
          <w:spacing w:val="5"/>
          <w:sz w:val="28"/>
          <w:szCs w:val="28"/>
        </w:rPr>
        <w:t>ПОСТАНОВЛЕНИЕ</w:t>
      </w:r>
    </w:p>
    <w:p w:rsidR="00853FE9" w:rsidRPr="00083106" w:rsidRDefault="00853FE9" w:rsidP="00853F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:rsidR="00853FE9" w:rsidRDefault="00853FE9" w:rsidP="00853FE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2B2B2B"/>
          <w:sz w:val="24"/>
          <w:szCs w:val="24"/>
        </w:rPr>
      </w:pPr>
      <w:r w:rsidRPr="004B6D98">
        <w:rPr>
          <w:rFonts w:ascii="Arial" w:hAnsi="Arial" w:cs="Arial"/>
          <w:color w:val="2B2B2B"/>
          <w:sz w:val="24"/>
          <w:szCs w:val="24"/>
        </w:rPr>
        <w:t xml:space="preserve">от </w:t>
      </w:r>
      <w:r>
        <w:rPr>
          <w:rFonts w:ascii="Arial" w:hAnsi="Arial" w:cs="Arial"/>
          <w:color w:val="2B2B2B"/>
          <w:sz w:val="24"/>
          <w:szCs w:val="24"/>
        </w:rPr>
        <w:t>2</w:t>
      </w:r>
      <w:r>
        <w:rPr>
          <w:rFonts w:ascii="Arial" w:hAnsi="Arial" w:cs="Arial"/>
          <w:color w:val="2B2B2B"/>
          <w:sz w:val="24"/>
          <w:szCs w:val="24"/>
        </w:rPr>
        <w:t xml:space="preserve"> </w:t>
      </w:r>
      <w:r>
        <w:rPr>
          <w:rFonts w:ascii="Arial" w:hAnsi="Arial" w:cs="Arial"/>
          <w:color w:val="2B2B2B"/>
          <w:sz w:val="24"/>
          <w:szCs w:val="24"/>
        </w:rPr>
        <w:t>мая</w:t>
      </w:r>
      <w:r>
        <w:rPr>
          <w:rFonts w:ascii="Arial" w:hAnsi="Arial" w:cs="Arial"/>
          <w:color w:val="2B2B2B"/>
          <w:sz w:val="24"/>
          <w:szCs w:val="24"/>
        </w:rPr>
        <w:t xml:space="preserve"> </w:t>
      </w:r>
      <w:r w:rsidRPr="004B6D98">
        <w:rPr>
          <w:rFonts w:ascii="Arial" w:hAnsi="Arial" w:cs="Arial"/>
          <w:color w:val="2B2B2B"/>
          <w:sz w:val="24"/>
          <w:szCs w:val="24"/>
        </w:rPr>
        <w:t>201</w:t>
      </w:r>
      <w:r>
        <w:rPr>
          <w:rFonts w:ascii="Arial" w:hAnsi="Arial" w:cs="Arial"/>
          <w:color w:val="2B2B2B"/>
          <w:sz w:val="24"/>
          <w:szCs w:val="24"/>
        </w:rPr>
        <w:t>9</w:t>
      </w:r>
      <w:r w:rsidRPr="004B6D98">
        <w:rPr>
          <w:rFonts w:ascii="Arial" w:hAnsi="Arial" w:cs="Arial"/>
          <w:color w:val="2B2B2B"/>
          <w:sz w:val="24"/>
          <w:szCs w:val="24"/>
        </w:rPr>
        <w:t xml:space="preserve"> года № </w:t>
      </w:r>
      <w:r>
        <w:rPr>
          <w:rFonts w:ascii="Arial" w:hAnsi="Arial" w:cs="Arial"/>
          <w:color w:val="2B2B2B"/>
          <w:sz w:val="24"/>
          <w:szCs w:val="24"/>
        </w:rPr>
        <w:t>202</w:t>
      </w:r>
      <w:bookmarkStart w:id="0" w:name="_GoBack"/>
      <w:bookmarkEnd w:id="0"/>
    </w:p>
    <w:p w:rsidR="00352081" w:rsidRPr="008D73E3" w:rsidRDefault="00352081" w:rsidP="00CE35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2081" w:rsidRPr="008D73E3" w:rsidRDefault="00352081" w:rsidP="00C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73E3" w:rsidRPr="008D73E3" w:rsidRDefault="008D73E3" w:rsidP="00C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8810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</w:t>
      </w:r>
    </w:p>
    <w:p w:rsidR="008D73E3" w:rsidRPr="008D73E3" w:rsidRDefault="008D73E3" w:rsidP="00C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 Кыргызской Республики «</w:t>
      </w:r>
      <w:r w:rsidR="00352081"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условиях оплаты </w:t>
      </w:r>
    </w:p>
    <w:p w:rsidR="00352081" w:rsidRPr="008D73E3" w:rsidRDefault="00352081" w:rsidP="00C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труда работников, не относящихся</w:t>
      </w:r>
      <w:r w:rsidR="008D73E3"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</w:t>
      </w:r>
      <w:r w:rsidR="008D73E3"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8D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713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6 апреля 2015 года № 197</w:t>
      </w:r>
    </w:p>
    <w:p w:rsidR="00352081" w:rsidRPr="008D73E3" w:rsidRDefault="00352081" w:rsidP="00C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2081" w:rsidRPr="008D73E3" w:rsidRDefault="00352081" w:rsidP="00CE35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Pr="008D73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условий для повышения качества статистической информации, совершенствования сбора статистических данных, </w:t>
      </w:r>
      <w:r w:rsidRPr="008D73E3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 </w:t>
      </w:r>
      <w:r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352081" w:rsidRPr="008D73E3" w:rsidRDefault="00352081" w:rsidP="00CE35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081" w:rsidRPr="008D73E3" w:rsidRDefault="00352081" w:rsidP="00CE35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Правительства Кыргызской Республики </w:t>
      </w:r>
      <w:r w:rsidRPr="008D73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</w:t>
      </w:r>
      <w:proofErr w:type="gramStart"/>
      <w:r w:rsidRPr="008D73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r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власти» от 6 апреля 2015 года № 197 следующее изменение:</w:t>
      </w:r>
    </w:p>
    <w:p w:rsidR="00352081" w:rsidRPr="008D73E3" w:rsidRDefault="00352081" w:rsidP="00CE35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6 к вышеназванному постановлению изложить в редакции</w:t>
      </w:r>
      <w:r w:rsidR="00CE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proofErr w:type="gramStart"/>
      <w:r w:rsidR="00CE35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4A5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CE35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081" w:rsidRPr="008D73E3" w:rsidRDefault="00CE35B2" w:rsidP="00CE35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2081"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подлежит официальному опубликованию и вступает в силу </w:t>
      </w:r>
      <w:r w:rsidR="0070089C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мая 2019 года</w:t>
      </w:r>
      <w:r w:rsidR="00352081" w:rsidRPr="008D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352081" w:rsidRPr="008D73E3" w:rsidRDefault="00352081" w:rsidP="00CE35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081" w:rsidRPr="008D73E3" w:rsidRDefault="00352081" w:rsidP="00CE35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081" w:rsidRPr="008D73E3" w:rsidRDefault="00352081" w:rsidP="00CE35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081" w:rsidRPr="008D73E3" w:rsidRDefault="00352081" w:rsidP="00CE35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proofErr w:type="spellStart"/>
      <w:r w:rsidRPr="008D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352081" w:rsidRDefault="00352081" w:rsidP="00CE35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B2" w:rsidRDefault="00CE35B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E35B2" w:rsidRDefault="00CE35B2" w:rsidP="00CE35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35B2" w:rsidRDefault="00CE35B2" w:rsidP="00CE35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B2" w:rsidRDefault="00CE35B2" w:rsidP="00CE35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Приложение 6</w:t>
      </w:r>
    </w:p>
    <w:p w:rsidR="004A59EA" w:rsidRDefault="004A59EA" w:rsidP="00CE35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9EA" w:rsidRPr="004A59EA" w:rsidRDefault="004A59EA" w:rsidP="004A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Размеры</w:t>
      </w:r>
    </w:p>
    <w:p w:rsidR="006D4648" w:rsidRDefault="004A59EA" w:rsidP="004A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должностных окладов </w:t>
      </w:r>
      <w:r w:rsidR="006D4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работников </w:t>
      </w:r>
      <w:r w:rsidRPr="004A5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подведомственных </w:t>
      </w:r>
    </w:p>
    <w:p w:rsidR="004A59EA" w:rsidRDefault="004A59EA" w:rsidP="004A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организаций Национального статистического комитета </w:t>
      </w:r>
    </w:p>
    <w:p w:rsidR="004A59EA" w:rsidRPr="004A59EA" w:rsidRDefault="004A59EA" w:rsidP="004A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CE35B2" w:rsidRDefault="00CE35B2" w:rsidP="00CE35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5092"/>
        <w:gridCol w:w="3396"/>
      </w:tblGrid>
      <w:tr w:rsidR="00CE35B2" w:rsidRPr="008D73E3" w:rsidTr="00CE35B2">
        <w:tc>
          <w:tcPr>
            <w:tcW w:w="316" w:type="pct"/>
            <w:tcMar>
              <w:right w:w="108" w:type="dxa"/>
            </w:tcMar>
          </w:tcPr>
          <w:p w:rsidR="00CE35B2" w:rsidRPr="00CE35B2" w:rsidRDefault="00CE35B2" w:rsidP="00CE3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3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CE35B2" w:rsidRDefault="00CE35B2" w:rsidP="006D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3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1874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CE35B2" w:rsidRPr="00CE35B2" w:rsidRDefault="00CE35B2" w:rsidP="006D4648">
            <w:pPr>
              <w:spacing w:after="0" w:line="240" w:lineRule="auto"/>
              <w:ind w:left="-42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3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Размеры должностных окладов (в сомах)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Главный вычислительный центр (ГВЦ</w:t>
            </w:r>
            <w:r w:rsidRPr="008D73E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16600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14800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Заведующий отделом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отделом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10200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9500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Главный инженер - программист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D7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Инженер-программист, инженер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Главный экономист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Ведущий экономист, программист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Специалист, экономист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8200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Мастер, техник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Печатник, электромеханик, экспедитор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6800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6800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Электрофотограф</w:t>
            </w:r>
            <w:proofErr w:type="spellEnd"/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 xml:space="preserve">Брошюровщик, </w:t>
            </w:r>
            <w:proofErr w:type="spellStart"/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гальвонотипист</w:t>
            </w:r>
            <w:proofErr w:type="spellEnd"/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Оператор, кассир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Машинист резальной машины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Архивариус, комендант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9EA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9E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2. </w:t>
            </w:r>
            <w:r w:rsidRPr="004A59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Институт статистических исследований </w:t>
            </w:r>
          </w:p>
          <w:p w:rsidR="00CE35B2" w:rsidRPr="004A59EA" w:rsidRDefault="00CE35B2" w:rsidP="00CE35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9EA">
              <w:rPr>
                <w:rFonts w:ascii="Times New Roman" w:hAnsi="Times New Roman" w:cs="Times New Roman"/>
                <w:b/>
                <w:sz w:val="28"/>
                <w:szCs w:val="28"/>
              </w:rPr>
              <w:t>и повышения квалификации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16600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Заведующий отделом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13600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 xml:space="preserve">Эксперт 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</w:tc>
      </w:tr>
      <w:tr w:rsidR="00CE35B2" w:rsidRPr="008D73E3" w:rsidTr="00CE35B2">
        <w:tblPrEx>
          <w:tblLook w:val="04A0" w:firstRow="1" w:lastRow="0" w:firstColumn="1" w:lastColumn="0" w:noHBand="0" w:noVBand="1"/>
        </w:tblPrEx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8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</w:tr>
      <w:tr w:rsidR="00CE35B2" w:rsidRPr="008D73E3" w:rsidTr="001837E3">
        <w:tblPrEx>
          <w:tblLook w:val="04A0" w:firstRow="1" w:lastRow="0" w:firstColumn="1" w:lastColumn="0" w:noHBand="0" w:noVBand="1"/>
        </w:tblPrEx>
        <w:tc>
          <w:tcPr>
            <w:tcW w:w="316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1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874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</w:tr>
      <w:tr w:rsidR="00CE35B2" w:rsidRPr="008D73E3" w:rsidTr="001837E3">
        <w:tblPrEx>
          <w:tblLook w:val="04A0" w:firstRow="1" w:lastRow="0" w:firstColumn="1" w:lastColumn="0" w:noHBand="0" w:noVBand="1"/>
        </w:tblPrEx>
        <w:tc>
          <w:tcPr>
            <w:tcW w:w="316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1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874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5B2" w:rsidRPr="008D73E3" w:rsidRDefault="00CE35B2" w:rsidP="00CE3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E3">
              <w:rPr>
                <w:rFonts w:ascii="Times New Roman" w:hAnsi="Times New Roman" w:cs="Times New Roman"/>
                <w:sz w:val="28"/>
                <w:szCs w:val="28"/>
              </w:rPr>
              <w:t>8500</w:t>
            </w:r>
          </w:p>
        </w:tc>
      </w:tr>
      <w:tr w:rsidR="00352081" w:rsidRPr="008D73E3" w:rsidTr="001837E3"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08" w:type="dxa"/>
            </w:tcMar>
          </w:tcPr>
          <w:p w:rsidR="00352081" w:rsidRPr="008D73E3" w:rsidRDefault="00352081" w:rsidP="00CE3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1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81" w:rsidRPr="008D73E3" w:rsidRDefault="00352081" w:rsidP="00CE3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67" w:type="dxa"/>
              <w:bottom w:w="0" w:type="dxa"/>
            </w:tcMar>
            <w:vAlign w:val="bottom"/>
          </w:tcPr>
          <w:p w:rsidR="00352081" w:rsidRPr="001837E3" w:rsidRDefault="001837E3" w:rsidP="001837E3">
            <w:pPr>
              <w:spacing w:after="0" w:line="240" w:lineRule="auto"/>
              <w:ind w:left="-14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37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</w:t>
            </w:r>
          </w:p>
        </w:tc>
      </w:tr>
    </w:tbl>
    <w:p w:rsidR="00352081" w:rsidRPr="008D73E3" w:rsidRDefault="00352081" w:rsidP="00CE35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2081" w:rsidRPr="008D73E3" w:rsidSect="0035208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C2iqeh8HiPBul1aTgymQLZT9+eHwz/AOGM7v4xM/Rp2RDSwg4e0Qrz7lDl3NihB7ioxOedVXHyqVmTiHxzmbA==" w:salt="rL0gbryweY+PuCxxrv4Xc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81"/>
    <w:rsid w:val="000A6E92"/>
    <w:rsid w:val="001837E3"/>
    <w:rsid w:val="00352081"/>
    <w:rsid w:val="0047134A"/>
    <w:rsid w:val="004A59EA"/>
    <w:rsid w:val="006D4648"/>
    <w:rsid w:val="0070089C"/>
    <w:rsid w:val="00853FE9"/>
    <w:rsid w:val="008810CB"/>
    <w:rsid w:val="008D73E3"/>
    <w:rsid w:val="00C02F66"/>
    <w:rsid w:val="00CE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D065"/>
  <w15:chartTrackingRefBased/>
  <w15:docId w15:val="{87FF726A-D4DE-46AD-B09D-FD08B69DF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8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352081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0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0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382</Words>
  <Characters>2179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Приком-й сотрудник эконом  1</dc:creator>
  <cp:keywords/>
  <dc:description/>
  <cp:lastModifiedBy>Aziz Azamatov</cp:lastModifiedBy>
  <cp:revision>14</cp:revision>
  <cp:lastPrinted>2019-04-29T11:57:00Z</cp:lastPrinted>
  <dcterms:created xsi:type="dcterms:W3CDTF">2019-04-22T03:35:00Z</dcterms:created>
  <dcterms:modified xsi:type="dcterms:W3CDTF">2019-05-03T09:14:00Z</dcterms:modified>
</cp:coreProperties>
</file>